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69"/>
        <w:gridCol w:w="4564"/>
        <w:gridCol w:w="828"/>
        <w:gridCol w:w="828"/>
        <w:gridCol w:w="2352"/>
        <w:gridCol w:w="4045"/>
      </w:tblGrid>
      <w:tr w:rsidR="005E427C" w:rsidRPr="005D7BAE" w:rsidTr="00371074">
        <w:trPr>
          <w:trHeight w:val="821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BAE" w:rsidRPr="005D7BAE" w:rsidRDefault="00371074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F6852AB" wp14:editId="003833B4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28575</wp:posOffset>
                  </wp:positionV>
                  <wp:extent cx="723900" cy="454660"/>
                  <wp:effectExtent l="0" t="0" r="0" b="2540"/>
                  <wp:wrapNone/>
                  <wp:docPr id="2" name="Resim 2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BAE" w:rsidRPr="005D7BAE" w:rsidRDefault="005D7BAE" w:rsidP="005D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5E427C" w:rsidRPr="005D7BAE" w:rsidTr="004664AD">
        <w:trPr>
          <w:trHeight w:val="229"/>
        </w:trPr>
        <w:tc>
          <w:tcPr>
            <w:tcW w:w="21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sz w:val="28"/>
                <w:szCs w:val="28"/>
              </w:rPr>
            </w:pPr>
          </w:p>
        </w:tc>
      </w:tr>
      <w:tr w:rsidR="005E427C" w:rsidRPr="005D7BAE" w:rsidTr="004664AD">
        <w:trPr>
          <w:trHeight w:val="439"/>
        </w:trPr>
        <w:tc>
          <w:tcPr>
            <w:tcW w:w="2169" w:type="dxa"/>
            <w:tcBorders>
              <w:top w:val="single" w:sz="4" w:space="0" w:color="auto"/>
            </w:tcBorders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5D7BAE" w:rsidRPr="000678AC" w:rsidRDefault="00EE4DE8" w:rsidP="005D7BAE">
            <w:r w:rsidRPr="000678AC">
              <w:t>EĞİTİM VE YAYIN DAİRESİ BAŞKANLIĞI</w:t>
            </w:r>
          </w:p>
        </w:tc>
      </w:tr>
      <w:tr w:rsidR="005E427C" w:rsidRPr="005D7BAE" w:rsidTr="004664AD">
        <w:trPr>
          <w:trHeight w:val="417"/>
        </w:trPr>
        <w:tc>
          <w:tcPr>
            <w:tcW w:w="2169" w:type="dxa"/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0" w:type="auto"/>
            <w:gridSpan w:val="5"/>
            <w:vAlign w:val="center"/>
          </w:tcPr>
          <w:p w:rsidR="005D7BAE" w:rsidRPr="000678AC" w:rsidRDefault="00EE4DE8" w:rsidP="005D7BAE">
            <w:r w:rsidRPr="000678AC">
              <w:t>YÖNETİM HİZMETLERİ ŞUBE MÜDÜRLÜĞÜ</w:t>
            </w:r>
          </w:p>
        </w:tc>
      </w:tr>
      <w:tr w:rsidR="00837725" w:rsidRPr="005D7BAE" w:rsidTr="004664AD">
        <w:trPr>
          <w:trHeight w:val="565"/>
        </w:trPr>
        <w:tc>
          <w:tcPr>
            <w:tcW w:w="2169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837725" w:rsidRPr="005D7BAE" w:rsidTr="003620D6">
        <w:trPr>
          <w:trHeight w:val="534"/>
        </w:trPr>
        <w:tc>
          <w:tcPr>
            <w:tcW w:w="2169" w:type="dxa"/>
            <w:vAlign w:val="bottom"/>
          </w:tcPr>
          <w:p w:rsidR="00D01DBB" w:rsidRDefault="004F432A" w:rsidP="00371074">
            <w:r>
              <w:t>Kurumsal Mali Durum ve Beklentiler Raporu</w:t>
            </w:r>
          </w:p>
          <w:p w:rsidR="00D01DBB" w:rsidRPr="00B66BDF" w:rsidRDefault="00D01DBB" w:rsidP="00292821">
            <w:pPr>
              <w:jc w:val="center"/>
            </w:pPr>
          </w:p>
        </w:tc>
        <w:tc>
          <w:tcPr>
            <w:tcW w:w="0" w:type="auto"/>
            <w:vAlign w:val="center"/>
          </w:tcPr>
          <w:p w:rsidR="00D01DBB" w:rsidRDefault="005E427C" w:rsidP="002928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</w:t>
            </w:r>
            <w:r w:rsidRPr="005E427C">
              <w:rPr>
                <w:rFonts w:ascii="Calibri" w:hAnsi="Calibri"/>
                <w:color w:val="000000"/>
              </w:rPr>
              <w:t>lk altı aylık bütçe uygulama sonuçları, ikinci altı aya ilişkin beklentileri ve hedefleri ile faaliyetlerini</w:t>
            </w:r>
            <w:r w:rsidR="007211A0">
              <w:rPr>
                <w:rFonts w:ascii="Calibri" w:hAnsi="Calibri"/>
                <w:color w:val="000000"/>
              </w:rPr>
              <w:t xml:space="preserve"> belirlemek</w:t>
            </w:r>
          </w:p>
        </w:tc>
        <w:tc>
          <w:tcPr>
            <w:tcW w:w="0" w:type="auto"/>
            <w:gridSpan w:val="2"/>
            <w:vAlign w:val="center"/>
          </w:tcPr>
          <w:p w:rsidR="00D01DBB" w:rsidRDefault="004F4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 yıl Temmuz ayında</w:t>
            </w:r>
          </w:p>
        </w:tc>
        <w:tc>
          <w:tcPr>
            <w:tcW w:w="0" w:type="auto"/>
            <w:vAlign w:val="center"/>
          </w:tcPr>
          <w:p w:rsidR="00D01DBB" w:rsidRDefault="00EE4D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Strateji Geliştirme Dairesi Başkanlığı</w:t>
            </w:r>
          </w:p>
        </w:tc>
        <w:tc>
          <w:tcPr>
            <w:tcW w:w="0" w:type="auto"/>
            <w:vAlign w:val="center"/>
          </w:tcPr>
          <w:p w:rsidR="00B265EE" w:rsidRPr="00B66BDF" w:rsidRDefault="00627B7B" w:rsidP="004F432A">
            <w:r>
              <w:t xml:space="preserve">-5018 </w:t>
            </w:r>
            <w:r w:rsidR="00BE4C7A">
              <w:t xml:space="preserve">sayılı </w:t>
            </w:r>
            <w:r>
              <w:t>Kamu Mali Yönetimi Kontrol Kanunu</w:t>
            </w:r>
            <w:r w:rsidR="004F432A">
              <w:t xml:space="preserve"> 30. madde</w:t>
            </w:r>
            <w:r w:rsidR="004F432A" w:rsidRPr="00B66BDF">
              <w:t xml:space="preserve"> </w:t>
            </w:r>
          </w:p>
        </w:tc>
      </w:tr>
      <w:tr w:rsidR="00837725" w:rsidRPr="005D7BAE" w:rsidTr="004664AD">
        <w:trPr>
          <w:trHeight w:val="868"/>
        </w:trPr>
        <w:tc>
          <w:tcPr>
            <w:tcW w:w="2169" w:type="dxa"/>
            <w:vAlign w:val="center"/>
          </w:tcPr>
          <w:p w:rsidR="00D01DBB" w:rsidRPr="00B66BDF" w:rsidRDefault="00837725" w:rsidP="00292821">
            <w:pPr>
              <w:jc w:val="center"/>
            </w:pPr>
            <w:r w:rsidRPr="00837725">
              <w:t>Yatırım Uygulama Raporu</w:t>
            </w:r>
          </w:p>
        </w:tc>
        <w:tc>
          <w:tcPr>
            <w:tcW w:w="0" w:type="auto"/>
            <w:vAlign w:val="center"/>
          </w:tcPr>
          <w:p w:rsidR="00D01DBB" w:rsidRDefault="00837725" w:rsidP="000A51AB">
            <w:pPr>
              <w:jc w:val="center"/>
              <w:rPr>
                <w:rFonts w:ascii="Calibri" w:hAnsi="Calibri"/>
                <w:color w:val="000000"/>
              </w:rPr>
            </w:pPr>
            <w:r w:rsidRPr="00837725">
              <w:rPr>
                <w:rFonts w:ascii="Calibri" w:hAnsi="Calibri"/>
                <w:color w:val="000000"/>
              </w:rPr>
              <w:t>2015 yılı yatırım programında yer alan yatırım projelerinin gerçekleşme durumlarının</w:t>
            </w:r>
            <w:r>
              <w:rPr>
                <w:rFonts w:ascii="Calibri" w:hAnsi="Calibri"/>
                <w:color w:val="000000"/>
              </w:rPr>
              <w:t xml:space="preserve"> üst yöneticiye sunulması</w:t>
            </w:r>
          </w:p>
        </w:tc>
        <w:tc>
          <w:tcPr>
            <w:tcW w:w="0" w:type="auto"/>
            <w:gridSpan w:val="2"/>
            <w:vAlign w:val="center"/>
          </w:tcPr>
          <w:p w:rsidR="00D01DBB" w:rsidRDefault="00837725" w:rsidP="00FA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 üç ayda bir</w:t>
            </w:r>
          </w:p>
        </w:tc>
        <w:tc>
          <w:tcPr>
            <w:tcW w:w="0" w:type="auto"/>
            <w:vAlign w:val="center"/>
          </w:tcPr>
          <w:p w:rsidR="00D01DBB" w:rsidRDefault="00EE4DE8" w:rsidP="00EE4DE8">
            <w:pPr>
              <w:rPr>
                <w:rFonts w:ascii="Calibri" w:hAnsi="Calibri"/>
                <w:color w:val="000000"/>
              </w:rPr>
            </w:pPr>
            <w:r w:rsidRPr="00EE4DE8">
              <w:rPr>
                <w:rFonts w:ascii="Calibri" w:hAnsi="Calibri"/>
                <w:color w:val="000000"/>
              </w:rPr>
              <w:t>Strateji Geliştirme Dairesi Başkanlığı</w:t>
            </w:r>
          </w:p>
        </w:tc>
        <w:tc>
          <w:tcPr>
            <w:tcW w:w="0" w:type="auto"/>
            <w:vAlign w:val="center"/>
          </w:tcPr>
          <w:p w:rsidR="00D01DBB" w:rsidRPr="00B66BDF" w:rsidRDefault="00627B7B" w:rsidP="00837725">
            <w:r w:rsidRPr="00627B7B">
              <w:t>-</w:t>
            </w:r>
            <w:r w:rsidR="00837725">
              <w:t>Yılı Yatırım Programının Uygulanması, Koordinasyonu ve İzlenmesine Dair Bakanlar Kurulu Kararı</w:t>
            </w:r>
          </w:p>
        </w:tc>
      </w:tr>
      <w:tr w:rsidR="00837725" w:rsidRPr="005D7BAE" w:rsidTr="00AC0839">
        <w:trPr>
          <w:trHeight w:val="1441"/>
        </w:trPr>
        <w:tc>
          <w:tcPr>
            <w:tcW w:w="2169" w:type="dxa"/>
            <w:vAlign w:val="center"/>
          </w:tcPr>
          <w:p w:rsidR="00D01DBB" w:rsidRPr="00B66BDF" w:rsidRDefault="00837725" w:rsidP="000A51AB">
            <w:pPr>
              <w:jc w:val="center"/>
            </w:pPr>
            <w:r>
              <w:t>Kamu Yatırımları İzleme ve Değerlendirme Raporu</w:t>
            </w:r>
          </w:p>
        </w:tc>
        <w:tc>
          <w:tcPr>
            <w:tcW w:w="0" w:type="auto"/>
            <w:vAlign w:val="center"/>
          </w:tcPr>
          <w:p w:rsidR="00D01DBB" w:rsidRDefault="00837725" w:rsidP="000A51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Kamu yatırım projelerinin gerçekleşme ve uygulama sonuçlarının Sayıştay Başkanlığı’na, Maliye Bakanlığı’na ve </w:t>
            </w:r>
            <w:r w:rsidR="007211A0">
              <w:rPr>
                <w:rFonts w:ascii="Calibri" w:hAnsi="Calibri"/>
                <w:color w:val="000000"/>
              </w:rPr>
              <w:t>Kalkınma Bakanlığı’na sunulması</w:t>
            </w:r>
          </w:p>
        </w:tc>
        <w:tc>
          <w:tcPr>
            <w:tcW w:w="0" w:type="auto"/>
            <w:gridSpan w:val="2"/>
            <w:vAlign w:val="center"/>
          </w:tcPr>
          <w:p w:rsidR="00D01DBB" w:rsidRDefault="00837725" w:rsidP="00A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 Yılın Mart Ayı Sonuna Kadar</w:t>
            </w:r>
          </w:p>
        </w:tc>
        <w:tc>
          <w:tcPr>
            <w:tcW w:w="0" w:type="auto"/>
            <w:vAlign w:val="center"/>
          </w:tcPr>
          <w:p w:rsidR="00B25E68" w:rsidRDefault="00837725" w:rsidP="00A36C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Sayıştay Başkanlı</w:t>
            </w:r>
          </w:p>
          <w:p w:rsidR="00D01DBB" w:rsidRDefault="00837725" w:rsidP="000A51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Maliye Bakanlığı</w:t>
            </w:r>
            <w:r w:rsidRPr="00837725">
              <w:rPr>
                <w:rFonts w:ascii="Calibri" w:hAnsi="Calibri"/>
                <w:color w:val="000000"/>
              </w:rPr>
              <w:t xml:space="preserve"> Kalkınma Bakanlığ</w:t>
            </w:r>
            <w:r>
              <w:rPr>
                <w:rFonts w:ascii="Calibri" w:hAnsi="Calibri"/>
                <w:color w:val="000000"/>
              </w:rPr>
              <w:t>ı</w:t>
            </w:r>
          </w:p>
        </w:tc>
        <w:tc>
          <w:tcPr>
            <w:tcW w:w="0" w:type="auto"/>
            <w:vAlign w:val="center"/>
          </w:tcPr>
          <w:p w:rsidR="00837725" w:rsidRDefault="00627B7B" w:rsidP="00A36C44">
            <w:r>
              <w:t>-</w:t>
            </w:r>
            <w:r w:rsidR="00837725" w:rsidRPr="00837725">
              <w:t>5018 sayılı Kamu Mali Yönetimi Kontrol Kanunu 3</w:t>
            </w:r>
            <w:r w:rsidR="00837725">
              <w:t>5</w:t>
            </w:r>
            <w:r w:rsidR="00837725" w:rsidRPr="00837725">
              <w:t>. Madde</w:t>
            </w:r>
          </w:p>
          <w:p w:rsidR="00D01DBB" w:rsidRPr="00B66BDF" w:rsidRDefault="00837725" w:rsidP="000A51AB">
            <w:r>
              <w:t>-</w:t>
            </w:r>
            <w:r w:rsidRPr="00837725">
              <w:t>Yılı Yatırım Programının Uygulanması, Koordinasyonu ve İzlenmesine Dair Bakanlar Kurulu Kararı</w:t>
            </w:r>
            <w:r w:rsidR="00A36C44">
              <w:tab/>
            </w:r>
          </w:p>
        </w:tc>
      </w:tr>
      <w:tr w:rsidR="00837725" w:rsidRPr="005D7BAE" w:rsidTr="004664AD">
        <w:trPr>
          <w:trHeight w:val="726"/>
        </w:trPr>
        <w:tc>
          <w:tcPr>
            <w:tcW w:w="2169" w:type="dxa"/>
            <w:vAlign w:val="center"/>
          </w:tcPr>
          <w:p w:rsidR="00D01DBB" w:rsidRPr="00B66BDF" w:rsidRDefault="005E427C" w:rsidP="000A51AB">
            <w:pPr>
              <w:jc w:val="center"/>
            </w:pPr>
            <w:r>
              <w:t>Bütçe Gerçekleşme Raporu</w:t>
            </w:r>
          </w:p>
        </w:tc>
        <w:tc>
          <w:tcPr>
            <w:tcW w:w="0" w:type="auto"/>
            <w:vAlign w:val="center"/>
          </w:tcPr>
          <w:p w:rsidR="00837725" w:rsidRPr="00B66BDF" w:rsidRDefault="005E427C" w:rsidP="000A51AB">
            <w:pPr>
              <w:jc w:val="center"/>
            </w:pPr>
            <w:r>
              <w:t>Üçer aylık bütçe uy</w:t>
            </w:r>
            <w:r w:rsidR="007211A0">
              <w:t>gulama sonuçlarını tespit etmek</w:t>
            </w:r>
          </w:p>
        </w:tc>
        <w:tc>
          <w:tcPr>
            <w:tcW w:w="0" w:type="auto"/>
            <w:gridSpan w:val="2"/>
            <w:vAlign w:val="center"/>
          </w:tcPr>
          <w:p w:rsidR="00D01DBB" w:rsidRPr="00B66BDF" w:rsidRDefault="005E427C" w:rsidP="000A51AB">
            <w:pPr>
              <w:jc w:val="center"/>
            </w:pPr>
            <w:r w:rsidRPr="005E427C">
              <w:t>Her üç ayda bir</w:t>
            </w:r>
            <w:r w:rsidRPr="005E427C">
              <w:tab/>
            </w:r>
          </w:p>
        </w:tc>
        <w:tc>
          <w:tcPr>
            <w:tcW w:w="0" w:type="auto"/>
            <w:vAlign w:val="center"/>
          </w:tcPr>
          <w:p w:rsidR="00D01DBB" w:rsidRPr="00B66BDF" w:rsidRDefault="00EE4DE8" w:rsidP="00EE4DE8">
            <w:pPr>
              <w:jc w:val="center"/>
            </w:pPr>
            <w:r w:rsidRPr="00EE4DE8">
              <w:t>Strateji Geliştirme Dairesi Başkanlığı</w:t>
            </w:r>
          </w:p>
        </w:tc>
        <w:tc>
          <w:tcPr>
            <w:tcW w:w="0" w:type="auto"/>
            <w:vAlign w:val="center"/>
          </w:tcPr>
          <w:p w:rsidR="00AA4BE2" w:rsidRPr="00B66BDF" w:rsidRDefault="00502C92" w:rsidP="000A51AB">
            <w:r>
              <w:t>-</w:t>
            </w:r>
            <w:r w:rsidR="005E427C" w:rsidRPr="005E427C">
              <w:t>5018 sayılı Kamu Ma</w:t>
            </w:r>
            <w:r w:rsidR="005E427C">
              <w:t>li Yönetimi ve Kontrol Kanunu</w:t>
            </w:r>
          </w:p>
        </w:tc>
      </w:tr>
      <w:tr w:rsidR="00837725" w:rsidRPr="005D7BAE" w:rsidTr="00AC0839">
        <w:trPr>
          <w:trHeight w:val="1190"/>
        </w:trPr>
        <w:tc>
          <w:tcPr>
            <w:tcW w:w="2169" w:type="dxa"/>
            <w:vAlign w:val="center"/>
          </w:tcPr>
          <w:p w:rsidR="00D01DBB" w:rsidRPr="00B66BDF" w:rsidRDefault="007211A0" w:rsidP="00292821">
            <w:pPr>
              <w:jc w:val="center"/>
            </w:pPr>
            <w:r>
              <w:t>Kesin Hesap</w:t>
            </w:r>
            <w:r w:rsidR="00A36C44">
              <w:t xml:space="preserve"> Raporu</w:t>
            </w:r>
          </w:p>
        </w:tc>
        <w:tc>
          <w:tcPr>
            <w:tcW w:w="0" w:type="auto"/>
            <w:vAlign w:val="center"/>
          </w:tcPr>
          <w:p w:rsidR="00D01DBB" w:rsidRPr="00B66BDF" w:rsidRDefault="006F6693" w:rsidP="000A51AB">
            <w:pPr>
              <w:jc w:val="center"/>
            </w:pPr>
            <w:r>
              <w:t>Hesap verme sorumluluğu ve mali saydamlık ilkeleri doğrultusunda geçtiğimiz bir yıla ait bütçe uygulama sonuçlarını raporlamak</w:t>
            </w:r>
          </w:p>
        </w:tc>
        <w:tc>
          <w:tcPr>
            <w:tcW w:w="0" w:type="auto"/>
            <w:gridSpan w:val="2"/>
            <w:vAlign w:val="center"/>
          </w:tcPr>
          <w:p w:rsidR="00D01DBB" w:rsidRPr="00B66BDF" w:rsidRDefault="000A51AB" w:rsidP="00B25E68">
            <w:pPr>
              <w:jc w:val="center"/>
            </w:pPr>
            <w:r>
              <w:t>Mart</w:t>
            </w:r>
          </w:p>
        </w:tc>
        <w:tc>
          <w:tcPr>
            <w:tcW w:w="0" w:type="auto"/>
            <w:vAlign w:val="center"/>
          </w:tcPr>
          <w:p w:rsidR="00D01DBB" w:rsidRPr="00B66BDF" w:rsidRDefault="007211A0" w:rsidP="000A51AB">
            <w:pPr>
              <w:jc w:val="center"/>
            </w:pPr>
            <w:r>
              <w:t>Maliye Bakanlığı</w:t>
            </w:r>
          </w:p>
        </w:tc>
        <w:tc>
          <w:tcPr>
            <w:tcW w:w="0" w:type="auto"/>
            <w:vAlign w:val="center"/>
          </w:tcPr>
          <w:p w:rsidR="007211A0" w:rsidRDefault="007211A0" w:rsidP="007211A0">
            <w:r>
              <w:t>-</w:t>
            </w:r>
            <w:r w:rsidRPr="005E427C">
              <w:t>5018 sayılı Kamu Ma</w:t>
            </w:r>
            <w:r>
              <w:t>li Yönetimi ve Kontrol Kanunu 42. Madde</w:t>
            </w:r>
          </w:p>
          <w:p w:rsidR="00AA4BE2" w:rsidRPr="00B66BDF" w:rsidRDefault="007211A0" w:rsidP="000A51AB">
            <w:r>
              <w:t>-</w:t>
            </w:r>
            <w:r w:rsidRPr="007211A0">
              <w:t>Kamu İdarelerinin Kesin Hesaplarının Düzenlenmesine</w:t>
            </w:r>
            <w:r>
              <w:t xml:space="preserve"> </w:t>
            </w:r>
            <w:r w:rsidRPr="007211A0">
              <w:t>İlişkin Usul Ve Esaslar Hakkında Yönetmelik</w:t>
            </w:r>
          </w:p>
        </w:tc>
      </w:tr>
      <w:tr w:rsidR="000A51AB" w:rsidRPr="005D7BAE" w:rsidTr="004664AD">
        <w:trPr>
          <w:trHeight w:val="565"/>
        </w:trPr>
        <w:tc>
          <w:tcPr>
            <w:tcW w:w="2169" w:type="dxa"/>
            <w:vAlign w:val="center"/>
          </w:tcPr>
          <w:p w:rsidR="000A51AB" w:rsidRPr="002006E8" w:rsidRDefault="000A51AB" w:rsidP="00B01F5F">
            <w:r>
              <w:t>Birim faaliyet raporu</w:t>
            </w:r>
          </w:p>
        </w:tc>
        <w:tc>
          <w:tcPr>
            <w:tcW w:w="0" w:type="auto"/>
            <w:vAlign w:val="center"/>
          </w:tcPr>
          <w:p w:rsidR="000A51AB" w:rsidRPr="002006E8" w:rsidRDefault="000A51AB" w:rsidP="00B01F5F">
            <w:pPr>
              <w:jc w:val="center"/>
            </w:pPr>
            <w:r>
              <w:t>Birimin faaliyetleri esas alınarak hazırlanıp, faaliyet sonuçlarını gösterecek şekilde hazırlanıp ilgili idareye sunulması</w:t>
            </w:r>
          </w:p>
        </w:tc>
        <w:tc>
          <w:tcPr>
            <w:tcW w:w="0" w:type="auto"/>
            <w:gridSpan w:val="2"/>
            <w:vAlign w:val="center"/>
          </w:tcPr>
          <w:p w:rsidR="000A51AB" w:rsidRPr="002006E8" w:rsidRDefault="000A51AB" w:rsidP="00B01F5F">
            <w:pPr>
              <w:jc w:val="center"/>
            </w:pPr>
            <w:r>
              <w:t>Yılda iki kez         (6 ayda bir)</w:t>
            </w:r>
          </w:p>
        </w:tc>
        <w:tc>
          <w:tcPr>
            <w:tcW w:w="0" w:type="auto"/>
            <w:vAlign w:val="center"/>
          </w:tcPr>
          <w:p w:rsidR="000A51AB" w:rsidRPr="002006E8" w:rsidRDefault="00AC0839" w:rsidP="00B01F5F">
            <w:bookmarkStart w:id="0" w:name="_GoBack"/>
            <w:bookmarkEnd w:id="0"/>
            <w:r>
              <w:t>Strateji Geliştirme</w:t>
            </w:r>
            <w:r w:rsidR="000A51AB">
              <w:t xml:space="preserve"> Başkanlığı</w:t>
            </w:r>
          </w:p>
        </w:tc>
        <w:tc>
          <w:tcPr>
            <w:tcW w:w="0" w:type="auto"/>
            <w:vAlign w:val="center"/>
          </w:tcPr>
          <w:p w:rsidR="000A51AB" w:rsidRDefault="000A51AB" w:rsidP="00B01F5F">
            <w:r>
              <w:t>-5018 sayılı Kamu Mali Yönetimi Kontrol Kanunu 9. Madde</w:t>
            </w:r>
          </w:p>
          <w:p w:rsidR="000A51AB" w:rsidRPr="002006E8" w:rsidRDefault="000A51AB" w:rsidP="00B01F5F">
            <w:r>
              <w:t>-Kamu idarelerince hazırlanacak faaliyet raporları hakkında yönetmelik</w:t>
            </w:r>
          </w:p>
        </w:tc>
      </w:tr>
      <w:tr w:rsidR="005E427C" w:rsidRPr="005D7BAE" w:rsidTr="00EE4DE8">
        <w:trPr>
          <w:trHeight w:val="1351"/>
        </w:trPr>
        <w:tc>
          <w:tcPr>
            <w:tcW w:w="7561" w:type="dxa"/>
            <w:gridSpan w:val="3"/>
          </w:tcPr>
          <w:p w:rsidR="00D01DBB" w:rsidRDefault="00D01DBB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lastRenderedPageBreak/>
              <w:t>HAZIRLAYAN</w:t>
            </w:r>
          </w:p>
          <w:p w:rsidR="00D01DBB" w:rsidRPr="00B66BDF" w:rsidRDefault="005122D8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D8">
              <w:rPr>
                <w:rFonts w:ascii="Times New Roman" w:hAnsi="Times New Roman" w:cs="Times New Roman"/>
                <w:b/>
              </w:rPr>
              <w:t>İlgili Birim Amiri</w:t>
            </w:r>
            <w:r w:rsidR="00EE4DE8">
              <w:rPr>
                <w:rFonts w:ascii="Times New Roman" w:hAnsi="Times New Roman" w:cs="Times New Roman"/>
                <w:b/>
              </w:rPr>
              <w:t xml:space="preserve"> (</w:t>
            </w:r>
            <w:r w:rsidRPr="005122D8">
              <w:rPr>
                <w:rFonts w:ascii="Times New Roman" w:hAnsi="Times New Roman" w:cs="Times New Roman"/>
                <w:b/>
              </w:rPr>
              <w:t>Şube Müdürü)</w:t>
            </w:r>
          </w:p>
        </w:tc>
        <w:tc>
          <w:tcPr>
            <w:tcW w:w="0" w:type="auto"/>
            <w:gridSpan w:val="3"/>
          </w:tcPr>
          <w:p w:rsidR="00D01DBB" w:rsidRDefault="00D01DBB" w:rsidP="006D7E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D01DBB" w:rsidRPr="00B66BDF" w:rsidRDefault="005122D8" w:rsidP="006D7E10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C17B3C" w:rsidRDefault="00C17B3C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EE4DE8" w:rsidRDefault="00EE4DE8"/>
    <w:p w:rsidR="00EE4DE8" w:rsidRDefault="00EE4DE8"/>
    <w:p w:rsidR="00EE4DE8" w:rsidRDefault="00EE4DE8"/>
    <w:p w:rsidR="00AC6026" w:rsidRDefault="00AC6026"/>
    <w:p w:rsidR="00AC0839" w:rsidRDefault="00AC0839"/>
    <w:p w:rsidR="00AC0839" w:rsidRDefault="00AC0839"/>
    <w:p w:rsidR="00AC6026" w:rsidRDefault="00AC6026"/>
    <w:tbl>
      <w:tblPr>
        <w:tblStyle w:val="TabloKlavuzu"/>
        <w:tblW w:w="15559" w:type="dxa"/>
        <w:tblLayout w:type="fixed"/>
        <w:tblLook w:val="04A0" w:firstRow="1" w:lastRow="0" w:firstColumn="1" w:lastColumn="0" w:noHBand="0" w:noVBand="1"/>
      </w:tblPr>
      <w:tblGrid>
        <w:gridCol w:w="2343"/>
        <w:gridCol w:w="4569"/>
        <w:gridCol w:w="1276"/>
        <w:gridCol w:w="1418"/>
        <w:gridCol w:w="5953"/>
      </w:tblGrid>
      <w:tr w:rsidR="002006E8" w:rsidRPr="002006E8" w:rsidTr="000678AC">
        <w:trPr>
          <w:trHeight w:val="439"/>
        </w:trPr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lastRenderedPageBreak/>
              <w:t>BİRİMİ</w:t>
            </w:r>
          </w:p>
        </w:tc>
        <w:tc>
          <w:tcPr>
            <w:tcW w:w="13216" w:type="dxa"/>
            <w:gridSpan w:val="4"/>
            <w:tcBorders>
              <w:top w:val="single" w:sz="4" w:space="0" w:color="auto"/>
            </w:tcBorders>
            <w:vAlign w:val="center"/>
          </w:tcPr>
          <w:p w:rsidR="002006E8" w:rsidRPr="002006E8" w:rsidRDefault="00EE4DE8" w:rsidP="002006E8">
            <w:r w:rsidRPr="00EE4DE8">
              <w:t>EĞİTİM VE YAYIN DAİRESİ BAŞKANLIĞI</w:t>
            </w:r>
          </w:p>
        </w:tc>
      </w:tr>
      <w:tr w:rsidR="002006E8" w:rsidRPr="002006E8" w:rsidTr="000678AC">
        <w:trPr>
          <w:trHeight w:val="417"/>
        </w:trPr>
        <w:tc>
          <w:tcPr>
            <w:tcW w:w="2343" w:type="dxa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ALT BİRİMİ</w:t>
            </w:r>
          </w:p>
        </w:tc>
        <w:tc>
          <w:tcPr>
            <w:tcW w:w="13216" w:type="dxa"/>
            <w:gridSpan w:val="4"/>
            <w:vAlign w:val="center"/>
          </w:tcPr>
          <w:p w:rsidR="002006E8" w:rsidRPr="002006E8" w:rsidRDefault="000678AC" w:rsidP="002006E8">
            <w:r>
              <w:t>SATINALMA ŞUBE MÜDÜRLÜĞÜ</w:t>
            </w:r>
          </w:p>
        </w:tc>
      </w:tr>
      <w:tr w:rsidR="000678AC" w:rsidRPr="002006E8" w:rsidTr="000678AC">
        <w:trPr>
          <w:trHeight w:val="565"/>
        </w:trPr>
        <w:tc>
          <w:tcPr>
            <w:tcW w:w="2343" w:type="dxa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RAPOR ADI</w:t>
            </w:r>
          </w:p>
        </w:tc>
        <w:tc>
          <w:tcPr>
            <w:tcW w:w="4569" w:type="dxa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AMACI</w:t>
            </w:r>
          </w:p>
        </w:tc>
        <w:tc>
          <w:tcPr>
            <w:tcW w:w="1276" w:type="dxa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TARİHİ /SIKLIĞI</w:t>
            </w:r>
          </w:p>
        </w:tc>
        <w:tc>
          <w:tcPr>
            <w:tcW w:w="1418" w:type="dxa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KİME RAPORLANDIĞI</w:t>
            </w:r>
          </w:p>
        </w:tc>
        <w:tc>
          <w:tcPr>
            <w:tcW w:w="5953" w:type="dxa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DAYANAĞI</w:t>
            </w:r>
          </w:p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(Mevzuat/Prosedür)</w:t>
            </w:r>
          </w:p>
        </w:tc>
      </w:tr>
      <w:tr w:rsidR="000678AC" w:rsidRPr="002006E8" w:rsidTr="000678AC">
        <w:trPr>
          <w:trHeight w:val="534"/>
        </w:trPr>
        <w:tc>
          <w:tcPr>
            <w:tcW w:w="2343" w:type="dxa"/>
            <w:vAlign w:val="center"/>
          </w:tcPr>
          <w:p w:rsidR="002006E8" w:rsidRPr="002006E8" w:rsidRDefault="000678AC" w:rsidP="002006E8">
            <w:r>
              <w:t>Birim faaliyet raporu</w:t>
            </w:r>
          </w:p>
        </w:tc>
        <w:tc>
          <w:tcPr>
            <w:tcW w:w="4569" w:type="dxa"/>
            <w:vAlign w:val="center"/>
          </w:tcPr>
          <w:p w:rsidR="002006E8" w:rsidRPr="002006E8" w:rsidRDefault="000678AC" w:rsidP="00292821">
            <w:pPr>
              <w:jc w:val="center"/>
            </w:pPr>
            <w:r>
              <w:t>Birimin faaliyetleri esas alınarak hazırlanıp, faaliyet sonuçlarını gösterecek şekilde hazırlanıp ilgili idareye sunulması</w:t>
            </w:r>
          </w:p>
        </w:tc>
        <w:tc>
          <w:tcPr>
            <w:tcW w:w="1276" w:type="dxa"/>
            <w:vAlign w:val="center"/>
          </w:tcPr>
          <w:p w:rsidR="002006E8" w:rsidRPr="002006E8" w:rsidRDefault="000678AC" w:rsidP="003B537F">
            <w:pPr>
              <w:jc w:val="center"/>
            </w:pPr>
            <w:r>
              <w:t>Yılda iki kez (6 ayda bir)</w:t>
            </w:r>
          </w:p>
        </w:tc>
        <w:tc>
          <w:tcPr>
            <w:tcW w:w="1418" w:type="dxa"/>
            <w:vAlign w:val="center"/>
          </w:tcPr>
          <w:p w:rsidR="000678AC" w:rsidRDefault="000678AC" w:rsidP="000678AC">
            <w:r>
              <w:t>-Üst yönetici</w:t>
            </w:r>
          </w:p>
          <w:p w:rsidR="002006E8" w:rsidRPr="002006E8" w:rsidRDefault="002006E8" w:rsidP="000678AC"/>
        </w:tc>
        <w:tc>
          <w:tcPr>
            <w:tcW w:w="5953" w:type="dxa"/>
            <w:vAlign w:val="center"/>
          </w:tcPr>
          <w:p w:rsidR="000678AC" w:rsidRDefault="000678AC" w:rsidP="000678AC">
            <w:r>
              <w:t>-5018 sayılı Kamu Mali Yönetimi Kontrol Kanunu 9. Madde</w:t>
            </w:r>
          </w:p>
          <w:p w:rsidR="002006E8" w:rsidRPr="002006E8" w:rsidRDefault="000678AC" w:rsidP="000678AC">
            <w:r>
              <w:t>-Kamu idarelerince hazırlanacak faaliyet raporları hakkında yönetmelik</w:t>
            </w:r>
          </w:p>
        </w:tc>
      </w:tr>
      <w:tr w:rsidR="000678AC" w:rsidRPr="002006E8" w:rsidTr="000678AC">
        <w:trPr>
          <w:trHeight w:val="1351"/>
        </w:trPr>
        <w:tc>
          <w:tcPr>
            <w:tcW w:w="8188" w:type="dxa"/>
            <w:gridSpan w:val="3"/>
          </w:tcPr>
          <w:p w:rsidR="002006E8" w:rsidRPr="002006E8" w:rsidRDefault="002006E8" w:rsidP="00A35E84">
            <w:pPr>
              <w:jc w:val="center"/>
              <w:rPr>
                <w:b/>
              </w:rPr>
            </w:pPr>
            <w:r w:rsidRPr="002006E8">
              <w:rPr>
                <w:b/>
              </w:rPr>
              <w:t>HAZIRLAYAN</w:t>
            </w:r>
          </w:p>
          <w:p w:rsidR="002006E8" w:rsidRPr="002006E8" w:rsidRDefault="002006E8" w:rsidP="00A35E84">
            <w:pPr>
              <w:jc w:val="center"/>
              <w:rPr>
                <w:b/>
              </w:rPr>
            </w:pPr>
            <w:r w:rsidRPr="002006E8">
              <w:rPr>
                <w:b/>
              </w:rPr>
              <w:t>İl</w:t>
            </w:r>
            <w:r w:rsidR="00AC0839">
              <w:rPr>
                <w:b/>
              </w:rPr>
              <w:t>gili Birim Amiri (</w:t>
            </w:r>
            <w:r w:rsidRPr="002006E8">
              <w:rPr>
                <w:b/>
              </w:rPr>
              <w:t>Şube Müdürü)</w:t>
            </w:r>
          </w:p>
        </w:tc>
        <w:tc>
          <w:tcPr>
            <w:tcW w:w="7371" w:type="dxa"/>
            <w:gridSpan w:val="2"/>
          </w:tcPr>
          <w:p w:rsidR="002006E8" w:rsidRPr="002006E8" w:rsidRDefault="002006E8" w:rsidP="00A35E84">
            <w:pPr>
              <w:jc w:val="center"/>
              <w:rPr>
                <w:b/>
              </w:rPr>
            </w:pPr>
            <w:r w:rsidRPr="002006E8">
              <w:rPr>
                <w:b/>
              </w:rPr>
              <w:t>ONAYLAYAN</w:t>
            </w:r>
          </w:p>
          <w:p w:rsidR="002006E8" w:rsidRPr="002006E8" w:rsidRDefault="002006E8" w:rsidP="00A35E84">
            <w:pPr>
              <w:jc w:val="center"/>
            </w:pPr>
            <w:r w:rsidRPr="002006E8">
              <w:rPr>
                <w:b/>
              </w:rPr>
              <w:t>Birim Amiri</w:t>
            </w:r>
          </w:p>
        </w:tc>
      </w:tr>
    </w:tbl>
    <w:p w:rsidR="002006E8" w:rsidRDefault="002006E8"/>
    <w:p w:rsidR="003B537F" w:rsidRDefault="003B537F"/>
    <w:p w:rsidR="003B537F" w:rsidRDefault="003B537F"/>
    <w:p w:rsidR="003B537F" w:rsidRDefault="003B537F"/>
    <w:p w:rsidR="003B537F" w:rsidRDefault="003B537F"/>
    <w:p w:rsidR="003B537F" w:rsidRDefault="003B537F"/>
    <w:p w:rsidR="003B537F" w:rsidRDefault="003B537F"/>
    <w:p w:rsidR="003B537F" w:rsidRDefault="003B537F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371074" w:rsidRDefault="00371074"/>
    <w:p w:rsidR="000678AC" w:rsidRDefault="000678AC"/>
    <w:tbl>
      <w:tblPr>
        <w:tblStyle w:val="TabloKlavuzu"/>
        <w:tblW w:w="15559" w:type="dxa"/>
        <w:tblLayout w:type="fixed"/>
        <w:tblLook w:val="04A0" w:firstRow="1" w:lastRow="0" w:firstColumn="1" w:lastColumn="0" w:noHBand="0" w:noVBand="1"/>
      </w:tblPr>
      <w:tblGrid>
        <w:gridCol w:w="2343"/>
        <w:gridCol w:w="4569"/>
        <w:gridCol w:w="1276"/>
        <w:gridCol w:w="1418"/>
        <w:gridCol w:w="5953"/>
      </w:tblGrid>
      <w:tr w:rsidR="000678AC" w:rsidRPr="002006E8" w:rsidTr="005C0CCD">
        <w:trPr>
          <w:trHeight w:val="439"/>
        </w:trPr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lastRenderedPageBreak/>
              <w:t>BİRİMİ</w:t>
            </w:r>
          </w:p>
        </w:tc>
        <w:tc>
          <w:tcPr>
            <w:tcW w:w="13216" w:type="dxa"/>
            <w:gridSpan w:val="4"/>
            <w:tcBorders>
              <w:top w:val="single" w:sz="4" w:space="0" w:color="auto"/>
            </w:tcBorders>
            <w:vAlign w:val="center"/>
          </w:tcPr>
          <w:p w:rsidR="000678AC" w:rsidRPr="002006E8" w:rsidRDefault="000678AC" w:rsidP="005C0CCD">
            <w:r w:rsidRPr="00EE4DE8">
              <w:t>EĞİTİM VE YAYIN DAİRESİ BAŞKANLIĞI</w:t>
            </w:r>
          </w:p>
        </w:tc>
      </w:tr>
      <w:tr w:rsidR="000678AC" w:rsidRPr="002006E8" w:rsidTr="005C0CCD">
        <w:trPr>
          <w:trHeight w:val="417"/>
        </w:trPr>
        <w:tc>
          <w:tcPr>
            <w:tcW w:w="2343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ALT BİRİMİ</w:t>
            </w:r>
          </w:p>
        </w:tc>
        <w:tc>
          <w:tcPr>
            <w:tcW w:w="13216" w:type="dxa"/>
            <w:gridSpan w:val="4"/>
            <w:vAlign w:val="center"/>
          </w:tcPr>
          <w:p w:rsidR="000678AC" w:rsidRPr="002006E8" w:rsidRDefault="000678AC" w:rsidP="005C0CCD">
            <w:r>
              <w:t>EĞİTİM ŞUBE MÜDÜRLÜĞÜ</w:t>
            </w:r>
          </w:p>
        </w:tc>
      </w:tr>
      <w:tr w:rsidR="000678AC" w:rsidRPr="002006E8" w:rsidTr="005C0CCD">
        <w:trPr>
          <w:trHeight w:val="565"/>
        </w:trPr>
        <w:tc>
          <w:tcPr>
            <w:tcW w:w="2343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RAPOR ADI</w:t>
            </w:r>
          </w:p>
        </w:tc>
        <w:tc>
          <w:tcPr>
            <w:tcW w:w="4569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AMACI</w:t>
            </w:r>
          </w:p>
        </w:tc>
        <w:tc>
          <w:tcPr>
            <w:tcW w:w="1276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TARİHİ /SIKLIĞI</w:t>
            </w:r>
          </w:p>
        </w:tc>
        <w:tc>
          <w:tcPr>
            <w:tcW w:w="1418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KİME RAPORLANDIĞI</w:t>
            </w:r>
          </w:p>
        </w:tc>
        <w:tc>
          <w:tcPr>
            <w:tcW w:w="5953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DAYANAĞI</w:t>
            </w:r>
          </w:p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(Mevzuat/Prosedür)</w:t>
            </w:r>
          </w:p>
        </w:tc>
      </w:tr>
      <w:tr w:rsidR="000678AC" w:rsidRPr="002006E8" w:rsidTr="005C0CCD">
        <w:trPr>
          <w:trHeight w:val="534"/>
        </w:trPr>
        <w:tc>
          <w:tcPr>
            <w:tcW w:w="2343" w:type="dxa"/>
            <w:vAlign w:val="center"/>
          </w:tcPr>
          <w:p w:rsidR="000678AC" w:rsidRPr="002006E8" w:rsidRDefault="000678AC" w:rsidP="005C0CCD">
            <w:r>
              <w:t>Birim faaliyet raporu</w:t>
            </w:r>
          </w:p>
        </w:tc>
        <w:tc>
          <w:tcPr>
            <w:tcW w:w="4569" w:type="dxa"/>
            <w:vAlign w:val="center"/>
          </w:tcPr>
          <w:p w:rsidR="000678AC" w:rsidRPr="002006E8" w:rsidRDefault="000678AC" w:rsidP="005C0CCD">
            <w:pPr>
              <w:jc w:val="center"/>
            </w:pPr>
            <w:r>
              <w:t>Birimin faaliyetleri esas alınarak hazırlanıp, faaliyet sonuçlarını gösterecek şekilde hazırlanıp ilgili idareye sunulması</w:t>
            </w:r>
          </w:p>
        </w:tc>
        <w:tc>
          <w:tcPr>
            <w:tcW w:w="1276" w:type="dxa"/>
            <w:vAlign w:val="center"/>
          </w:tcPr>
          <w:p w:rsidR="000678AC" w:rsidRPr="002006E8" w:rsidRDefault="000678AC" w:rsidP="005C0CCD">
            <w:pPr>
              <w:jc w:val="center"/>
            </w:pPr>
            <w:r>
              <w:t>Yılda iki kez (6 ayda bir)</w:t>
            </w:r>
          </w:p>
        </w:tc>
        <w:tc>
          <w:tcPr>
            <w:tcW w:w="1418" w:type="dxa"/>
            <w:vAlign w:val="center"/>
          </w:tcPr>
          <w:p w:rsidR="000678AC" w:rsidRDefault="000678AC" w:rsidP="005C0CCD">
            <w:r>
              <w:t>-Üst yönetici</w:t>
            </w:r>
          </w:p>
          <w:p w:rsidR="000678AC" w:rsidRPr="002006E8" w:rsidRDefault="000678AC" w:rsidP="005C0CCD"/>
        </w:tc>
        <w:tc>
          <w:tcPr>
            <w:tcW w:w="5953" w:type="dxa"/>
            <w:vAlign w:val="center"/>
          </w:tcPr>
          <w:p w:rsidR="000678AC" w:rsidRDefault="000678AC" w:rsidP="005C0CCD">
            <w:r>
              <w:t>-5018 sayılı Kamu Mali Yönetimi Kontrol Kanunu 9. Madde</w:t>
            </w:r>
          </w:p>
          <w:p w:rsidR="000678AC" w:rsidRPr="002006E8" w:rsidRDefault="000678AC" w:rsidP="005C0CCD">
            <w:r>
              <w:t>-Kamu idarelerince hazırlanacak faaliyet raporları hakkında yönetmelik</w:t>
            </w:r>
          </w:p>
        </w:tc>
      </w:tr>
      <w:tr w:rsidR="000678AC" w:rsidRPr="002006E8" w:rsidTr="005C0CCD">
        <w:trPr>
          <w:trHeight w:val="1351"/>
        </w:trPr>
        <w:tc>
          <w:tcPr>
            <w:tcW w:w="8188" w:type="dxa"/>
            <w:gridSpan w:val="3"/>
          </w:tcPr>
          <w:p w:rsidR="000678AC" w:rsidRPr="002006E8" w:rsidRDefault="000678AC" w:rsidP="005C0CCD">
            <w:pPr>
              <w:jc w:val="center"/>
              <w:rPr>
                <w:b/>
              </w:rPr>
            </w:pPr>
            <w:r w:rsidRPr="002006E8">
              <w:rPr>
                <w:b/>
              </w:rPr>
              <w:t>HAZIRLAYAN</w:t>
            </w:r>
          </w:p>
          <w:p w:rsidR="000678AC" w:rsidRPr="002006E8" w:rsidRDefault="000678AC" w:rsidP="005C0CCD">
            <w:pPr>
              <w:jc w:val="center"/>
              <w:rPr>
                <w:b/>
              </w:rPr>
            </w:pPr>
            <w:r w:rsidRPr="002006E8">
              <w:rPr>
                <w:b/>
              </w:rPr>
              <w:t>İl</w:t>
            </w:r>
            <w:r w:rsidR="00AC0839">
              <w:rPr>
                <w:b/>
              </w:rPr>
              <w:t>gili Birim Amiri (</w:t>
            </w:r>
            <w:r w:rsidRPr="002006E8">
              <w:rPr>
                <w:b/>
              </w:rPr>
              <w:t>Şube Müdürü)</w:t>
            </w:r>
          </w:p>
        </w:tc>
        <w:tc>
          <w:tcPr>
            <w:tcW w:w="7371" w:type="dxa"/>
            <w:gridSpan w:val="2"/>
          </w:tcPr>
          <w:p w:rsidR="000678AC" w:rsidRPr="002006E8" w:rsidRDefault="000678AC" w:rsidP="005C0CCD">
            <w:pPr>
              <w:jc w:val="center"/>
              <w:rPr>
                <w:b/>
              </w:rPr>
            </w:pPr>
            <w:r w:rsidRPr="002006E8">
              <w:rPr>
                <w:b/>
              </w:rPr>
              <w:t>ONAYLAYAN</w:t>
            </w:r>
          </w:p>
          <w:p w:rsidR="000678AC" w:rsidRPr="002006E8" w:rsidRDefault="000678AC" w:rsidP="005C0CCD">
            <w:pPr>
              <w:jc w:val="center"/>
            </w:pPr>
            <w:r w:rsidRPr="002006E8">
              <w:rPr>
                <w:b/>
              </w:rPr>
              <w:t>Birim Amiri</w:t>
            </w:r>
          </w:p>
        </w:tc>
      </w:tr>
    </w:tbl>
    <w:p w:rsidR="000678AC" w:rsidRDefault="000678AC" w:rsidP="000678AC"/>
    <w:p w:rsidR="000678AC" w:rsidRDefault="000678AC"/>
    <w:p w:rsidR="003B537F" w:rsidRDefault="003B537F"/>
    <w:p w:rsidR="003B537F" w:rsidRDefault="003B537F"/>
    <w:p w:rsidR="00AC6026" w:rsidRDefault="00AC6026"/>
    <w:p w:rsidR="000678AC" w:rsidRDefault="000678AC"/>
    <w:p w:rsidR="000678AC" w:rsidRDefault="000678AC"/>
    <w:p w:rsidR="000678AC" w:rsidRDefault="000678AC"/>
    <w:p w:rsidR="000678AC" w:rsidRDefault="000678AC"/>
    <w:p w:rsidR="00AC0839" w:rsidRDefault="00AC0839"/>
    <w:p w:rsidR="00AC0839" w:rsidRDefault="00AC0839"/>
    <w:p w:rsidR="00AC0839" w:rsidRDefault="00AC0839"/>
    <w:p w:rsidR="00AC0839" w:rsidRDefault="00AC0839"/>
    <w:p w:rsidR="00AC0839" w:rsidRDefault="00AC0839"/>
    <w:p w:rsidR="00AC0839" w:rsidRDefault="00AC0839"/>
    <w:p w:rsidR="00AC0839" w:rsidRDefault="00AC0839"/>
    <w:p w:rsidR="000678AC" w:rsidRDefault="000678AC"/>
    <w:p w:rsidR="000678AC" w:rsidRDefault="000678AC"/>
    <w:tbl>
      <w:tblPr>
        <w:tblStyle w:val="TabloKlavuzu"/>
        <w:tblW w:w="15559" w:type="dxa"/>
        <w:tblLayout w:type="fixed"/>
        <w:tblLook w:val="04A0" w:firstRow="1" w:lastRow="0" w:firstColumn="1" w:lastColumn="0" w:noHBand="0" w:noVBand="1"/>
      </w:tblPr>
      <w:tblGrid>
        <w:gridCol w:w="2343"/>
        <w:gridCol w:w="4569"/>
        <w:gridCol w:w="1276"/>
        <w:gridCol w:w="1418"/>
        <w:gridCol w:w="5953"/>
      </w:tblGrid>
      <w:tr w:rsidR="000678AC" w:rsidRPr="002006E8" w:rsidTr="005C0CCD">
        <w:trPr>
          <w:trHeight w:val="439"/>
        </w:trPr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lastRenderedPageBreak/>
              <w:t>BİRİMİ</w:t>
            </w:r>
          </w:p>
        </w:tc>
        <w:tc>
          <w:tcPr>
            <w:tcW w:w="13216" w:type="dxa"/>
            <w:gridSpan w:val="4"/>
            <w:tcBorders>
              <w:top w:val="single" w:sz="4" w:space="0" w:color="auto"/>
            </w:tcBorders>
            <w:vAlign w:val="center"/>
          </w:tcPr>
          <w:p w:rsidR="000678AC" w:rsidRPr="002006E8" w:rsidRDefault="000678AC" w:rsidP="005C0CCD">
            <w:r w:rsidRPr="00EE4DE8">
              <w:t>EĞİTİM VE YAYIN DAİRESİ BAŞKANLIĞI</w:t>
            </w:r>
          </w:p>
        </w:tc>
      </w:tr>
      <w:tr w:rsidR="000678AC" w:rsidRPr="002006E8" w:rsidTr="005C0CCD">
        <w:trPr>
          <w:trHeight w:val="417"/>
        </w:trPr>
        <w:tc>
          <w:tcPr>
            <w:tcW w:w="2343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ALT BİRİMİ</w:t>
            </w:r>
          </w:p>
        </w:tc>
        <w:tc>
          <w:tcPr>
            <w:tcW w:w="13216" w:type="dxa"/>
            <w:gridSpan w:val="4"/>
            <w:vAlign w:val="center"/>
          </w:tcPr>
          <w:p w:rsidR="000678AC" w:rsidRPr="002006E8" w:rsidRDefault="000678AC" w:rsidP="005C0CCD">
            <w:r>
              <w:t>YAYIN İŞLERİ ŞUBE MÜDÜRLÜĞÜ</w:t>
            </w:r>
          </w:p>
        </w:tc>
      </w:tr>
      <w:tr w:rsidR="000678AC" w:rsidRPr="002006E8" w:rsidTr="005C0CCD">
        <w:trPr>
          <w:trHeight w:val="565"/>
        </w:trPr>
        <w:tc>
          <w:tcPr>
            <w:tcW w:w="2343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RAPOR ADI</w:t>
            </w:r>
          </w:p>
        </w:tc>
        <w:tc>
          <w:tcPr>
            <w:tcW w:w="4569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AMACI</w:t>
            </w:r>
          </w:p>
        </w:tc>
        <w:tc>
          <w:tcPr>
            <w:tcW w:w="1276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TARİHİ /SIKLIĞI</w:t>
            </w:r>
          </w:p>
        </w:tc>
        <w:tc>
          <w:tcPr>
            <w:tcW w:w="1418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KİME RAPORLANDIĞI</w:t>
            </w:r>
          </w:p>
        </w:tc>
        <w:tc>
          <w:tcPr>
            <w:tcW w:w="5953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DAYANAĞI</w:t>
            </w:r>
          </w:p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(Mevzuat/Prosedür)</w:t>
            </w:r>
          </w:p>
        </w:tc>
      </w:tr>
      <w:tr w:rsidR="000678AC" w:rsidRPr="002006E8" w:rsidTr="005C0CCD">
        <w:trPr>
          <w:trHeight w:val="534"/>
        </w:trPr>
        <w:tc>
          <w:tcPr>
            <w:tcW w:w="2343" w:type="dxa"/>
            <w:vAlign w:val="center"/>
          </w:tcPr>
          <w:p w:rsidR="000678AC" w:rsidRPr="002006E8" w:rsidRDefault="000678AC" w:rsidP="005C0CCD">
            <w:r>
              <w:t>Birim faaliyet raporu</w:t>
            </w:r>
          </w:p>
        </w:tc>
        <w:tc>
          <w:tcPr>
            <w:tcW w:w="4569" w:type="dxa"/>
            <w:vAlign w:val="center"/>
          </w:tcPr>
          <w:p w:rsidR="000678AC" w:rsidRPr="002006E8" w:rsidRDefault="000678AC" w:rsidP="005C0CCD">
            <w:pPr>
              <w:jc w:val="center"/>
            </w:pPr>
            <w:r>
              <w:t>Birimin faaliyetleri esas alınarak hazırlanıp, faaliyet sonuçlarını gösterecek şekilde hazırlanıp ilgili idareye sunulması</w:t>
            </w:r>
          </w:p>
        </w:tc>
        <w:tc>
          <w:tcPr>
            <w:tcW w:w="1276" w:type="dxa"/>
            <w:vAlign w:val="center"/>
          </w:tcPr>
          <w:p w:rsidR="000678AC" w:rsidRPr="002006E8" w:rsidRDefault="000678AC" w:rsidP="005C0CCD">
            <w:pPr>
              <w:jc w:val="center"/>
            </w:pPr>
            <w:r>
              <w:t>Yılda iki kez (6 ayda bir)</w:t>
            </w:r>
          </w:p>
        </w:tc>
        <w:tc>
          <w:tcPr>
            <w:tcW w:w="1418" w:type="dxa"/>
            <w:vAlign w:val="center"/>
          </w:tcPr>
          <w:p w:rsidR="000678AC" w:rsidRDefault="000678AC" w:rsidP="005C0CCD">
            <w:r>
              <w:t>-Üst yönetici</w:t>
            </w:r>
          </w:p>
          <w:p w:rsidR="000678AC" w:rsidRPr="002006E8" w:rsidRDefault="000678AC" w:rsidP="005C0CCD"/>
        </w:tc>
        <w:tc>
          <w:tcPr>
            <w:tcW w:w="5953" w:type="dxa"/>
            <w:vAlign w:val="center"/>
          </w:tcPr>
          <w:p w:rsidR="000678AC" w:rsidRDefault="000678AC" w:rsidP="005C0CCD">
            <w:r>
              <w:t>-5018 sayılı Kamu Mali Yönetimi Kontrol Kanunu 9. Madde</w:t>
            </w:r>
          </w:p>
          <w:p w:rsidR="000678AC" w:rsidRPr="002006E8" w:rsidRDefault="000678AC" w:rsidP="005C0CCD">
            <w:r>
              <w:t>-Kamu idarelerince hazırlanacak faaliyet raporları hakkında yönetmelik</w:t>
            </w:r>
          </w:p>
        </w:tc>
      </w:tr>
      <w:tr w:rsidR="000678AC" w:rsidRPr="002006E8" w:rsidTr="005C0CCD">
        <w:trPr>
          <w:trHeight w:val="1351"/>
        </w:trPr>
        <w:tc>
          <w:tcPr>
            <w:tcW w:w="8188" w:type="dxa"/>
            <w:gridSpan w:val="3"/>
          </w:tcPr>
          <w:p w:rsidR="000678AC" w:rsidRPr="002006E8" w:rsidRDefault="000678AC" w:rsidP="005C0CCD">
            <w:pPr>
              <w:jc w:val="center"/>
              <w:rPr>
                <w:b/>
              </w:rPr>
            </w:pPr>
            <w:r w:rsidRPr="002006E8">
              <w:rPr>
                <w:b/>
              </w:rPr>
              <w:t>HAZIRLAYAN</w:t>
            </w:r>
          </w:p>
          <w:p w:rsidR="000678AC" w:rsidRPr="002006E8" w:rsidRDefault="000678AC" w:rsidP="005C0CCD">
            <w:pPr>
              <w:jc w:val="center"/>
              <w:rPr>
                <w:b/>
              </w:rPr>
            </w:pPr>
            <w:r w:rsidRPr="002006E8">
              <w:rPr>
                <w:b/>
              </w:rPr>
              <w:t>İl</w:t>
            </w:r>
            <w:r w:rsidR="00AC0839">
              <w:rPr>
                <w:b/>
              </w:rPr>
              <w:t>gili Birim Amiri (</w:t>
            </w:r>
            <w:r w:rsidRPr="002006E8">
              <w:rPr>
                <w:b/>
              </w:rPr>
              <w:t>Şube Müdürü)</w:t>
            </w:r>
          </w:p>
        </w:tc>
        <w:tc>
          <w:tcPr>
            <w:tcW w:w="7371" w:type="dxa"/>
            <w:gridSpan w:val="2"/>
          </w:tcPr>
          <w:p w:rsidR="000678AC" w:rsidRPr="002006E8" w:rsidRDefault="000678AC" w:rsidP="005C0CCD">
            <w:pPr>
              <w:jc w:val="center"/>
              <w:rPr>
                <w:b/>
              </w:rPr>
            </w:pPr>
            <w:r w:rsidRPr="002006E8">
              <w:rPr>
                <w:b/>
              </w:rPr>
              <w:t>ONAYLAYAN</w:t>
            </w:r>
          </w:p>
          <w:p w:rsidR="000678AC" w:rsidRPr="002006E8" w:rsidRDefault="000678AC" w:rsidP="005C0CCD">
            <w:pPr>
              <w:jc w:val="center"/>
            </w:pPr>
            <w:r w:rsidRPr="002006E8">
              <w:rPr>
                <w:b/>
              </w:rPr>
              <w:t>Birim Amiri</w:t>
            </w:r>
          </w:p>
        </w:tc>
      </w:tr>
    </w:tbl>
    <w:p w:rsidR="000678AC" w:rsidRDefault="000678AC" w:rsidP="000678AC"/>
    <w:p w:rsidR="000678AC" w:rsidRDefault="000678AC" w:rsidP="000678AC"/>
    <w:p w:rsidR="000678AC" w:rsidRDefault="000678AC" w:rsidP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0678AC" w:rsidRDefault="000678AC"/>
    <w:p w:rsidR="00AC0839" w:rsidRDefault="00AC0839"/>
    <w:p w:rsidR="00AC0839" w:rsidRDefault="00AC0839"/>
    <w:p w:rsidR="00AC0839" w:rsidRDefault="00AC0839"/>
    <w:tbl>
      <w:tblPr>
        <w:tblStyle w:val="TabloKlavuzu"/>
        <w:tblW w:w="15559" w:type="dxa"/>
        <w:tblLayout w:type="fixed"/>
        <w:tblLook w:val="04A0" w:firstRow="1" w:lastRow="0" w:firstColumn="1" w:lastColumn="0" w:noHBand="0" w:noVBand="1"/>
      </w:tblPr>
      <w:tblGrid>
        <w:gridCol w:w="2343"/>
        <w:gridCol w:w="4569"/>
        <w:gridCol w:w="1276"/>
        <w:gridCol w:w="1418"/>
        <w:gridCol w:w="5953"/>
      </w:tblGrid>
      <w:tr w:rsidR="000678AC" w:rsidRPr="002006E8" w:rsidTr="005C0CCD">
        <w:trPr>
          <w:trHeight w:val="439"/>
        </w:trPr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lastRenderedPageBreak/>
              <w:t>BİRİMİ</w:t>
            </w:r>
          </w:p>
        </w:tc>
        <w:tc>
          <w:tcPr>
            <w:tcW w:w="13216" w:type="dxa"/>
            <w:gridSpan w:val="4"/>
            <w:tcBorders>
              <w:top w:val="single" w:sz="4" w:space="0" w:color="auto"/>
            </w:tcBorders>
            <w:vAlign w:val="center"/>
          </w:tcPr>
          <w:p w:rsidR="000678AC" w:rsidRPr="002006E8" w:rsidRDefault="000678AC" w:rsidP="005C0CCD">
            <w:r w:rsidRPr="00EE4DE8">
              <w:t>EĞİTİM VE YAYIN DAİRESİ BAŞKANLIĞI</w:t>
            </w:r>
          </w:p>
        </w:tc>
      </w:tr>
      <w:tr w:rsidR="000678AC" w:rsidRPr="002006E8" w:rsidTr="005C0CCD">
        <w:trPr>
          <w:trHeight w:val="417"/>
        </w:trPr>
        <w:tc>
          <w:tcPr>
            <w:tcW w:w="2343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ALT BİRİMİ</w:t>
            </w:r>
          </w:p>
        </w:tc>
        <w:tc>
          <w:tcPr>
            <w:tcW w:w="13216" w:type="dxa"/>
            <w:gridSpan w:val="4"/>
            <w:vAlign w:val="center"/>
          </w:tcPr>
          <w:p w:rsidR="000678AC" w:rsidRPr="002006E8" w:rsidRDefault="000678AC" w:rsidP="005C0CCD">
            <w:r>
              <w:t>TANITIM ŞUBE MÜDÜRLÜĞÜ</w:t>
            </w:r>
          </w:p>
        </w:tc>
      </w:tr>
      <w:tr w:rsidR="000678AC" w:rsidRPr="002006E8" w:rsidTr="005C0CCD">
        <w:trPr>
          <w:trHeight w:val="565"/>
        </w:trPr>
        <w:tc>
          <w:tcPr>
            <w:tcW w:w="2343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RAPOR ADI</w:t>
            </w:r>
          </w:p>
        </w:tc>
        <w:tc>
          <w:tcPr>
            <w:tcW w:w="4569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AMACI</w:t>
            </w:r>
          </w:p>
        </w:tc>
        <w:tc>
          <w:tcPr>
            <w:tcW w:w="1276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TARİHİ /SIKLIĞI</w:t>
            </w:r>
          </w:p>
        </w:tc>
        <w:tc>
          <w:tcPr>
            <w:tcW w:w="1418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KİME RAPORLANDIĞI</w:t>
            </w:r>
          </w:p>
        </w:tc>
        <w:tc>
          <w:tcPr>
            <w:tcW w:w="5953" w:type="dxa"/>
            <w:vAlign w:val="center"/>
          </w:tcPr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DAYANAĞI</w:t>
            </w:r>
          </w:p>
          <w:p w:rsidR="000678AC" w:rsidRPr="002006E8" w:rsidRDefault="000678AC" w:rsidP="005C0CCD">
            <w:pPr>
              <w:rPr>
                <w:b/>
              </w:rPr>
            </w:pPr>
            <w:r w:rsidRPr="002006E8">
              <w:rPr>
                <w:b/>
              </w:rPr>
              <w:t>(Mevzuat/Prosedür)</w:t>
            </w:r>
          </w:p>
        </w:tc>
      </w:tr>
      <w:tr w:rsidR="000678AC" w:rsidRPr="002006E8" w:rsidTr="005C0CCD">
        <w:trPr>
          <w:trHeight w:val="534"/>
        </w:trPr>
        <w:tc>
          <w:tcPr>
            <w:tcW w:w="2343" w:type="dxa"/>
            <w:vAlign w:val="center"/>
          </w:tcPr>
          <w:p w:rsidR="000678AC" w:rsidRPr="002006E8" w:rsidRDefault="000678AC" w:rsidP="005C0CCD">
            <w:r>
              <w:t>Birim faaliyet raporu</w:t>
            </w:r>
          </w:p>
        </w:tc>
        <w:tc>
          <w:tcPr>
            <w:tcW w:w="4569" w:type="dxa"/>
            <w:vAlign w:val="center"/>
          </w:tcPr>
          <w:p w:rsidR="000678AC" w:rsidRPr="002006E8" w:rsidRDefault="000678AC" w:rsidP="005C0CCD">
            <w:pPr>
              <w:jc w:val="center"/>
            </w:pPr>
            <w:r>
              <w:t>Birimin faaliyetleri esas alınarak hazırlanıp, faaliyet sonuçlarını gösterecek şekilde hazırlanıp ilgili idareye sunulması</w:t>
            </w:r>
          </w:p>
        </w:tc>
        <w:tc>
          <w:tcPr>
            <w:tcW w:w="1276" w:type="dxa"/>
            <w:vAlign w:val="center"/>
          </w:tcPr>
          <w:p w:rsidR="000678AC" w:rsidRPr="002006E8" w:rsidRDefault="000678AC" w:rsidP="005C0CCD">
            <w:pPr>
              <w:jc w:val="center"/>
            </w:pPr>
            <w:r>
              <w:t>Yılda iki kez (6 ayda bir)</w:t>
            </w:r>
          </w:p>
        </w:tc>
        <w:tc>
          <w:tcPr>
            <w:tcW w:w="1418" w:type="dxa"/>
            <w:vAlign w:val="center"/>
          </w:tcPr>
          <w:p w:rsidR="000678AC" w:rsidRDefault="000678AC" w:rsidP="005C0CCD">
            <w:r>
              <w:t>-Üst yönetici</w:t>
            </w:r>
          </w:p>
          <w:p w:rsidR="000678AC" w:rsidRPr="002006E8" w:rsidRDefault="000678AC" w:rsidP="005C0CCD"/>
        </w:tc>
        <w:tc>
          <w:tcPr>
            <w:tcW w:w="5953" w:type="dxa"/>
            <w:vAlign w:val="center"/>
          </w:tcPr>
          <w:p w:rsidR="000678AC" w:rsidRDefault="000678AC" w:rsidP="005C0CCD">
            <w:r>
              <w:t>-5018 sayılı Kamu Mali Yönetimi Kontrol Kanunu 9. Madde</w:t>
            </w:r>
          </w:p>
          <w:p w:rsidR="000678AC" w:rsidRPr="002006E8" w:rsidRDefault="000678AC" w:rsidP="005C0CCD">
            <w:r>
              <w:t>-Kamu idarelerince hazırlanacak faaliyet raporları hakkında yönetmelik</w:t>
            </w:r>
          </w:p>
        </w:tc>
      </w:tr>
      <w:tr w:rsidR="000678AC" w:rsidRPr="002006E8" w:rsidTr="005C0CCD">
        <w:trPr>
          <w:trHeight w:val="1351"/>
        </w:trPr>
        <w:tc>
          <w:tcPr>
            <w:tcW w:w="8188" w:type="dxa"/>
            <w:gridSpan w:val="3"/>
          </w:tcPr>
          <w:p w:rsidR="000678AC" w:rsidRPr="002006E8" w:rsidRDefault="000678AC" w:rsidP="005C0CCD">
            <w:pPr>
              <w:jc w:val="center"/>
              <w:rPr>
                <w:b/>
              </w:rPr>
            </w:pPr>
            <w:r w:rsidRPr="002006E8">
              <w:rPr>
                <w:b/>
              </w:rPr>
              <w:t>HAZIRLAYAN</w:t>
            </w:r>
          </w:p>
          <w:p w:rsidR="000678AC" w:rsidRPr="002006E8" w:rsidRDefault="000678AC" w:rsidP="005C0CCD">
            <w:pPr>
              <w:jc w:val="center"/>
              <w:rPr>
                <w:b/>
              </w:rPr>
            </w:pPr>
            <w:r w:rsidRPr="002006E8">
              <w:rPr>
                <w:b/>
              </w:rPr>
              <w:t>İl</w:t>
            </w:r>
            <w:r w:rsidR="00AC0839">
              <w:rPr>
                <w:b/>
              </w:rPr>
              <w:t>gili Birim Amiri (</w:t>
            </w:r>
            <w:r w:rsidRPr="002006E8">
              <w:rPr>
                <w:b/>
              </w:rPr>
              <w:t>Şube Müdürü)</w:t>
            </w:r>
          </w:p>
        </w:tc>
        <w:tc>
          <w:tcPr>
            <w:tcW w:w="7371" w:type="dxa"/>
            <w:gridSpan w:val="2"/>
          </w:tcPr>
          <w:p w:rsidR="000678AC" w:rsidRPr="002006E8" w:rsidRDefault="000678AC" w:rsidP="005C0CCD">
            <w:pPr>
              <w:jc w:val="center"/>
              <w:rPr>
                <w:b/>
              </w:rPr>
            </w:pPr>
            <w:r w:rsidRPr="002006E8">
              <w:rPr>
                <w:b/>
              </w:rPr>
              <w:t>ONAYLAYAN</w:t>
            </w:r>
          </w:p>
          <w:p w:rsidR="000678AC" w:rsidRPr="002006E8" w:rsidRDefault="000678AC" w:rsidP="005C0CCD">
            <w:pPr>
              <w:jc w:val="center"/>
            </w:pPr>
            <w:r w:rsidRPr="002006E8">
              <w:rPr>
                <w:b/>
              </w:rPr>
              <w:t>Birim Amiri</w:t>
            </w:r>
          </w:p>
        </w:tc>
      </w:tr>
    </w:tbl>
    <w:p w:rsidR="000678AC" w:rsidRDefault="000678AC" w:rsidP="000678AC"/>
    <w:p w:rsidR="000678AC" w:rsidRDefault="000678AC" w:rsidP="000678AC"/>
    <w:p w:rsidR="000678AC" w:rsidRDefault="000678AC" w:rsidP="000678AC"/>
    <w:p w:rsidR="000678AC" w:rsidRDefault="000678AC"/>
    <w:sectPr w:rsidR="000678AC" w:rsidSect="00371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B6" w:rsidRDefault="00D040B6" w:rsidP="00812ECF">
      <w:r>
        <w:separator/>
      </w:r>
    </w:p>
  </w:endnote>
  <w:endnote w:type="continuationSeparator" w:id="0">
    <w:p w:rsidR="00D040B6" w:rsidRDefault="00D040B6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CF" w:rsidRDefault="00812ECF">
    <w:pPr>
      <w:pStyle w:val="Altbilgi"/>
    </w:pPr>
    <w:r>
      <w:t>CSB-FRM-021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B6" w:rsidRDefault="00D040B6" w:rsidP="00812ECF">
      <w:r>
        <w:separator/>
      </w:r>
    </w:p>
  </w:footnote>
  <w:footnote w:type="continuationSeparator" w:id="0">
    <w:p w:rsidR="00D040B6" w:rsidRDefault="00D040B6" w:rsidP="00812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025891"/>
    <w:rsid w:val="000678AC"/>
    <w:rsid w:val="000A51AB"/>
    <w:rsid w:val="001312A6"/>
    <w:rsid w:val="001C7CE9"/>
    <w:rsid w:val="002006E8"/>
    <w:rsid w:val="00272168"/>
    <w:rsid w:val="00292821"/>
    <w:rsid w:val="002A6B95"/>
    <w:rsid w:val="002B215A"/>
    <w:rsid w:val="003620D6"/>
    <w:rsid w:val="00371074"/>
    <w:rsid w:val="003729B4"/>
    <w:rsid w:val="003B537F"/>
    <w:rsid w:val="00425534"/>
    <w:rsid w:val="004379A5"/>
    <w:rsid w:val="004664AD"/>
    <w:rsid w:val="004E1712"/>
    <w:rsid w:val="004F432A"/>
    <w:rsid w:val="00502C92"/>
    <w:rsid w:val="005122D8"/>
    <w:rsid w:val="005334AA"/>
    <w:rsid w:val="005442BD"/>
    <w:rsid w:val="0057050F"/>
    <w:rsid w:val="005D7BAE"/>
    <w:rsid w:val="005E427C"/>
    <w:rsid w:val="00627B7B"/>
    <w:rsid w:val="006910B1"/>
    <w:rsid w:val="006A0301"/>
    <w:rsid w:val="006B214B"/>
    <w:rsid w:val="006D7E10"/>
    <w:rsid w:val="006F6693"/>
    <w:rsid w:val="007039D4"/>
    <w:rsid w:val="007211A0"/>
    <w:rsid w:val="00765011"/>
    <w:rsid w:val="00795DF2"/>
    <w:rsid w:val="007A2256"/>
    <w:rsid w:val="007D2F05"/>
    <w:rsid w:val="007D7FCC"/>
    <w:rsid w:val="007E4E7F"/>
    <w:rsid w:val="00812ECF"/>
    <w:rsid w:val="00832DAC"/>
    <w:rsid w:val="00837725"/>
    <w:rsid w:val="00846253"/>
    <w:rsid w:val="008632D7"/>
    <w:rsid w:val="008A085F"/>
    <w:rsid w:val="00902A35"/>
    <w:rsid w:val="009721AB"/>
    <w:rsid w:val="009B7E4D"/>
    <w:rsid w:val="00A04E3D"/>
    <w:rsid w:val="00A22E21"/>
    <w:rsid w:val="00A35E84"/>
    <w:rsid w:val="00A36C44"/>
    <w:rsid w:val="00A45B89"/>
    <w:rsid w:val="00A85C24"/>
    <w:rsid w:val="00AA4BE2"/>
    <w:rsid w:val="00AC0839"/>
    <w:rsid w:val="00AC6026"/>
    <w:rsid w:val="00B04515"/>
    <w:rsid w:val="00B25E68"/>
    <w:rsid w:val="00B265EE"/>
    <w:rsid w:val="00B66BDF"/>
    <w:rsid w:val="00B816A4"/>
    <w:rsid w:val="00B95CC6"/>
    <w:rsid w:val="00BA538C"/>
    <w:rsid w:val="00BD3009"/>
    <w:rsid w:val="00BE4C7A"/>
    <w:rsid w:val="00C17B3C"/>
    <w:rsid w:val="00C71EA5"/>
    <w:rsid w:val="00CC2DC3"/>
    <w:rsid w:val="00CE1024"/>
    <w:rsid w:val="00D01DBB"/>
    <w:rsid w:val="00D040B6"/>
    <w:rsid w:val="00D0752E"/>
    <w:rsid w:val="00D41B2F"/>
    <w:rsid w:val="00E03F7A"/>
    <w:rsid w:val="00E316F8"/>
    <w:rsid w:val="00E67FA9"/>
    <w:rsid w:val="00ED15FD"/>
    <w:rsid w:val="00EE4DE8"/>
    <w:rsid w:val="00F1713D"/>
    <w:rsid w:val="00F61165"/>
    <w:rsid w:val="00F87E06"/>
    <w:rsid w:val="00FA2491"/>
    <w:rsid w:val="00FA2D30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Aydın Sargın</cp:lastModifiedBy>
  <cp:revision>4</cp:revision>
  <dcterms:created xsi:type="dcterms:W3CDTF">2015-11-03T07:41:00Z</dcterms:created>
  <dcterms:modified xsi:type="dcterms:W3CDTF">2015-11-03T13:37:00Z</dcterms:modified>
</cp:coreProperties>
</file>